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4008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2441858" wp14:editId="4966CCA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121F2A6E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50AB884A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5F985FEA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C54FBF3" w14:textId="77777777" w:rsidR="00FF5B97" w:rsidRDefault="00FF5B97" w:rsidP="00FF5B97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14:paraId="53525D29" w14:textId="77777777" w:rsidR="00FF5B97" w:rsidRDefault="00FF5B97" w:rsidP="00FF5B97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195</w:t>
      </w:r>
      <w:r>
        <w:rPr>
          <w:b/>
          <w:color w:val="000000"/>
          <w:sz w:val="72"/>
          <w:szCs w:val="72"/>
        </w:rPr>
        <w:t>,- Kč/kus</w:t>
      </w:r>
    </w:p>
    <w:p w14:paraId="19CCDD77" w14:textId="77777777" w:rsidR="00FF5B97" w:rsidRDefault="00FF5B97" w:rsidP="00FF5B97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16. března 2022</w:t>
      </w:r>
    </w:p>
    <w:p w14:paraId="3F5AD007" w14:textId="77777777" w:rsidR="00A335BF" w:rsidRDefault="004B45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10.2</w:t>
      </w:r>
      <w:r w:rsidR="006F37E8">
        <w:rPr>
          <w:b/>
          <w:color w:val="000000"/>
          <w:sz w:val="96"/>
          <w:szCs w:val="96"/>
        </w:rPr>
        <w:t>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6F37E8">
        <w:rPr>
          <w:b/>
          <w:color w:val="000000"/>
          <w:sz w:val="96"/>
          <w:szCs w:val="96"/>
        </w:rPr>
        <w:t xml:space="preserve"> Světí</w:t>
      </w:r>
    </w:p>
    <w:p w14:paraId="19EB7530" w14:textId="77777777"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F37E8">
        <w:rPr>
          <w:b/>
          <w:color w:val="000000"/>
          <w:sz w:val="96"/>
          <w:szCs w:val="96"/>
        </w:rPr>
        <w:t>obchodu Hruška</w:t>
      </w:r>
    </w:p>
    <w:p w14:paraId="78FB615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D561978" w14:textId="77777777" w:rsidR="00633B18" w:rsidRDefault="00633B18" w:rsidP="00633B1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5ED23B91" w14:textId="10544E8C" w:rsidR="00057C8F" w:rsidRPr="00A335BF" w:rsidRDefault="00057C8F" w:rsidP="00633B1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37CB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37AF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3B18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17F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5B97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B858B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3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2022-01-18T11:30:00Z</dcterms:created>
  <dcterms:modified xsi:type="dcterms:W3CDTF">2022-01-18T11:30:00Z</dcterms:modified>
</cp:coreProperties>
</file>