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7A4C1" w14:textId="28EF89B6" w:rsidR="000F1DF2" w:rsidRPr="0097592C" w:rsidRDefault="003E6C03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32"/>
          <w:szCs w:val="32"/>
          <w:lang w:eastAsia="cs-CZ"/>
        </w:rPr>
        <w:t>C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estování 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v rámci okresu a hl. m. Prahy</w:t>
      </w:r>
    </w:p>
    <w:p w14:paraId="5197BAB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FE87347" w14:textId="230D558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zaměstnání, musím mít u sebe nějaký doklad či potvrzení?</w:t>
      </w:r>
    </w:p>
    <w:p w14:paraId="27B0207F" w14:textId="71115530" w:rsidR="000F1DF2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pro cesty do zaměstnání v rámci okresu není potřeba žádný doklad. </w:t>
      </w:r>
    </w:p>
    <w:p w14:paraId="2ADB81FA" w14:textId="77777777" w:rsidR="000F1DF2" w:rsidRPr="0097592C" w:rsidRDefault="000F1DF2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216257E" w14:textId="0DD5521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Pokud </w:t>
      </w:r>
      <w:r w:rsidR="00367625">
        <w:rPr>
          <w:rFonts w:ascii="Arial" w:eastAsia="Calibri" w:hAnsi="Arial" w:cs="Arial"/>
          <w:b/>
          <w:i/>
          <w:sz w:val="24"/>
          <w:szCs w:val="24"/>
          <w:lang w:eastAsia="cs-CZ"/>
        </w:rPr>
        <w:t>půjdu na nákup, lékaři nebo na úřad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, musím mít u sebe nějaké potvrzení?</w:t>
      </w:r>
    </w:p>
    <w:p w14:paraId="66A92C29" w14:textId="6EFAC7A4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NE, v rámci jednoho okresu potvrzení nepotřebujete.</w:t>
      </w:r>
    </w:p>
    <w:p w14:paraId="0310157D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B1501CD" w14:textId="252DA142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opustit svoje bydliště za jiným účelem – vycházka, venčení psů apod.? </w:t>
      </w:r>
    </w:p>
    <w:p w14:paraId="73BFF0A9" w14:textId="2035AF01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ANO. Na vycházku můžete přes den 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(od 5 do 21 hod) </w:t>
      </w:r>
      <w:r>
        <w:rPr>
          <w:rFonts w:ascii="Arial" w:eastAsia="Calibri" w:hAnsi="Arial" w:cs="Arial"/>
          <w:sz w:val="24"/>
          <w:szCs w:val="24"/>
          <w:lang w:eastAsia="cs-CZ"/>
        </w:rPr>
        <w:t>po celém území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 Venčení psů v noci je do 500 od bydliště.</w:t>
      </w:r>
    </w:p>
    <w:p w14:paraId="25807536" w14:textId="77777777" w:rsidR="00EA6031" w:rsidRPr="0097592C" w:rsidRDefault="00EA6031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03E49DE" w14:textId="77A1470A" w:rsidR="00EA6031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si jít zaběhat? </w:t>
      </w:r>
    </w:p>
    <w:p w14:paraId="10A4988D" w14:textId="6E4CC5B9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běhat 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lze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přes den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(od 5 do 21 hod</w:t>
      </w:r>
      <w:r>
        <w:rPr>
          <w:rFonts w:ascii="Arial" w:eastAsia="Calibri" w:hAnsi="Arial" w:cs="Arial"/>
          <w:sz w:val="24"/>
          <w:szCs w:val="24"/>
          <w:lang w:eastAsia="cs-CZ"/>
        </w:rPr>
        <w:t>)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na celém území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>
        <w:rPr>
          <w:rFonts w:ascii="Arial" w:eastAsia="Calibri" w:hAnsi="Arial" w:cs="Arial"/>
          <w:sz w:val="24"/>
          <w:szCs w:val="24"/>
          <w:lang w:eastAsia="cs-CZ"/>
        </w:rPr>
        <w:t>. P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řitom by se neměly stýkat osoby, které spolu nežijí ve společné domácnosti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57D16F7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039F5771" w14:textId="012F44D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přejíždět mezi jednotlivými městskými částmi?</w:t>
      </w:r>
    </w:p>
    <w:p w14:paraId="4ACAD079" w14:textId="771BCEE2" w:rsidR="00367625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Pr="00D944FD">
        <w:rPr>
          <w:rFonts w:ascii="Arial" w:eastAsia="Calibri" w:hAnsi="Arial" w:cs="Arial"/>
          <w:sz w:val="24"/>
          <w:szCs w:val="24"/>
          <w:lang w:eastAsia="cs-CZ"/>
        </w:rPr>
        <w:t>Mezi městskými částmi platí stejná pravidla jako v rámci jednoho okresu.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3F80B321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764CCAF" w14:textId="0015C116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navštívit svoje příbuzné (rodiče, prarodiče), když bydlí ve stejném okresu?</w:t>
      </w:r>
    </w:p>
    <w:p w14:paraId="010D2B4C" w14:textId="2B01487C" w:rsidR="000F1DF2" w:rsidRPr="0097592C" w:rsidRDefault="00A31B8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NE, 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pokud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ne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>j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de o zajištění jejich nezbytných potřeb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, o zabezpečení jejich nutné péče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nebo jejich doprovod např. k lékaři nebo na úřad.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7142AE4A" w14:textId="77777777" w:rsidR="00EA6031" w:rsidRPr="000F1DF2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625491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bCs/>
          <w:sz w:val="24"/>
          <w:szCs w:val="24"/>
          <w:lang w:eastAsia="cs-CZ"/>
        </w:rPr>
        <w:t> </w:t>
      </w:r>
    </w:p>
    <w:p w14:paraId="7F72C90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Cestování </w:t>
      </w:r>
      <w:r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mimo okres a hlavní město Prahu</w:t>
      </w:r>
    </w:p>
    <w:p w14:paraId="62D927A0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1981106" w14:textId="35D5B6F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 mimo okres, kde mám bydliště, čím se musím prokázat?</w:t>
      </w:r>
    </w:p>
    <w:p w14:paraId="22C410A3" w14:textId="77777777" w:rsidR="00D944FD" w:rsidRDefault="0087367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Potvrzením zaměstnavatele, které lze vystavit i na určité období. </w:t>
      </w:r>
      <w:r w:rsidR="000815F4" w:rsidRPr="0097592C">
        <w:rPr>
          <w:rFonts w:ascii="Arial" w:eastAsia="Calibri" w:hAnsi="Arial" w:cs="Arial"/>
          <w:sz w:val="24"/>
          <w:szCs w:val="24"/>
          <w:lang w:eastAsia="cs-CZ"/>
        </w:rPr>
        <w:t>V potvrzení zaměstnavatel uvede místo výkonu zaměstnání a místo pobytu zaměstnance</w:t>
      </w:r>
      <w:r w:rsidR="00D944FD">
        <w:rPr>
          <w:rFonts w:ascii="Arial" w:eastAsia="Calibri" w:hAnsi="Arial" w:cs="Arial"/>
          <w:sz w:val="24"/>
          <w:szCs w:val="24"/>
          <w:lang w:eastAsia="cs-CZ"/>
        </w:rPr>
        <w:t xml:space="preserve">. Lze využít vzor dostupný na stránkách Ministerstva vnitra. </w:t>
      </w:r>
    </w:p>
    <w:p w14:paraId="212D8026" w14:textId="156D723B" w:rsidR="00873672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Alternativou je pracovní smlouva nebo zaměstnanecký průkaz a podobně, pokud je z nich jasné, že potřebujete cestovat do jiného okresu.</w:t>
      </w:r>
    </w:p>
    <w:p w14:paraId="77B5EB0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FA1D0F7" w14:textId="7766375C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mimo okres, co musím mít u sebe</w:t>
      </w:r>
      <w:r w:rsidR="003E6C03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(</w:t>
      </w:r>
      <w:r w:rsidR="0097592C"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lékař, úřady)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?</w:t>
      </w:r>
    </w:p>
    <w:p w14:paraId="375DBBA8" w14:textId="0E8A3E98" w:rsidR="005B2607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zaškrtnutý formulář nebo čestné prohlášení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kde uvedu místo, čas a cíl cesty.</w:t>
      </w:r>
      <w:r w:rsidR="005A20AD">
        <w:rPr>
          <w:rFonts w:ascii="Arial" w:eastAsia="Calibri" w:hAnsi="Arial" w:cs="Arial"/>
          <w:sz w:val="24"/>
          <w:szCs w:val="24"/>
          <w:lang w:eastAsia="cs-CZ"/>
        </w:rPr>
        <w:t xml:space="preserve"> Pro čestné prohlášení mohu využít vzor nebo stačí prohlášení napsané rukou.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Stále však musí jít o </w:t>
      </w:r>
      <w:r w:rsidR="00F739FC" w:rsidRPr="0097592C">
        <w:rPr>
          <w:rFonts w:ascii="Arial" w:eastAsia="Calibri" w:hAnsi="Arial" w:cs="Arial"/>
          <w:sz w:val="24"/>
          <w:szCs w:val="24"/>
          <w:lang w:eastAsia="cs-CZ"/>
        </w:rPr>
        <w:t>cestu, která skutečně spadá do povolených výjimek. P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olicie může ověřovat podezřelé případy, například když cestuji „k lékaři“ s lyžařskou výbavou a celou rodinou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Pokud máte jakékoliv potvrzení, které dokazuje nezbytnost Vaší cesty (například žádanku od lékaře na vyšetření, pozvánku na úřad apod.), vezměte si ji pro jistotu s sebou.</w:t>
      </w:r>
    </w:p>
    <w:p w14:paraId="771366B2" w14:textId="77777777" w:rsid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7251291" w14:textId="4760F6C8" w:rsidR="00B92448" w:rsidRP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nakoupit mimo okres, kde mám bydliště?</w:t>
      </w:r>
    </w:p>
    <w:p w14:paraId="6DE832F7" w14:textId="50CC9AE4" w:rsidR="00B92448" w:rsidRPr="0097592C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NE, nemůžu. Nakupovat mohu pouze v rámci svého okresu.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Na nákupy se může cestovat pouze v nezbytném počtu osob.</w:t>
      </w:r>
    </w:p>
    <w:p w14:paraId="21F4E77C" w14:textId="77777777" w:rsidR="005B2607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B615684" w14:textId="03F5ECB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 svoji chatu/chalupu/nemovitost, co musím doložit?</w:t>
      </w:r>
    </w:p>
    <w:p w14:paraId="2D7321C0" w14:textId="77777777" w:rsidR="00367625" w:rsidRPr="0097592C" w:rsidRDefault="005B2607" w:rsidP="003676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632861">
        <w:rPr>
          <w:rFonts w:ascii="Arial" w:eastAsia="Calibri" w:hAnsi="Arial" w:cs="Arial"/>
          <w:sz w:val="24"/>
          <w:szCs w:val="24"/>
          <w:lang w:eastAsia="cs-CZ"/>
        </w:rPr>
        <w:lastRenderedPageBreak/>
        <w:t>Pokud máte svou chatu/chalupu/jiný rekreační objekt mimo okres trvalého pobytu nebo bydliště, musíte tam být nejpozději v den účinnosti nového omezení, pak se bu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de považovat za vaše bydliště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 xml:space="preserve"> Je tedy nutné na chatě setrvat </w:t>
      </w:r>
      <w:r w:rsidR="009A28FE">
        <w:rPr>
          <w:rFonts w:ascii="Arial" w:eastAsia="Calibri" w:hAnsi="Arial" w:cs="Arial"/>
          <w:sz w:val="24"/>
          <w:szCs w:val="24"/>
          <w:lang w:eastAsia="cs-CZ"/>
        </w:rPr>
        <w:t xml:space="preserve">nepřetržitě 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>po celou dobu platnosti tohoto opatření.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02FC3BEA" w14:textId="5C02AFD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932A6C" w14:textId="7777777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67625">
        <w:rPr>
          <w:rFonts w:ascii="Arial" w:eastAsia="Calibri" w:hAnsi="Arial" w:cs="Arial"/>
          <w:sz w:val="24"/>
          <w:szCs w:val="24"/>
          <w:lang w:eastAsia="cs-CZ"/>
        </w:rPr>
        <w:t>Pro usnadnění doporučujeme takový pobyt dokládat listem vlastnictví nebo jiným vhodným způsobem.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25CF28DE" w14:textId="77777777" w:rsidR="005B2607" w:rsidRPr="000F1DF2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75F9D9C" w14:textId="2A46161A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Přes týden bydlím v Brně u známých a na víkend jezdím domů do Pitína (okres Uherský </w:t>
      </w:r>
      <w:r w:rsidR="006540B4">
        <w:rPr>
          <w:rFonts w:ascii="Arial" w:eastAsia="Calibri" w:hAnsi="Arial" w:cs="Arial"/>
          <w:b/>
          <w:i/>
          <w:sz w:val="24"/>
          <w:szCs w:val="24"/>
          <w:lang w:eastAsia="cs-CZ"/>
        </w:rPr>
        <w:t>Hradiště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), kde mám trvalé bydliště. Mohu jet z domova do Brna?</w:t>
      </w:r>
    </w:p>
    <w:p w14:paraId="6A8389F9" w14:textId="2C465666" w:rsidR="00EA245A" w:rsidRPr="0097592C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Je to stejné jako v případě Vašeho rekreačního objektu nebo chaty. Vyberete si jedno z míst, kde chcete po dobu 3 týdnu pobývat.</w:t>
      </w:r>
      <w:r w:rsidR="00EA245A" w:rsidRPr="00C27807">
        <w:rPr>
          <w:rFonts w:ascii="Arial" w:eastAsia="Calibri" w:hAnsi="Arial" w:cs="Arial"/>
          <w:sz w:val="24"/>
          <w:szCs w:val="24"/>
          <w:lang w:eastAsia="cs-CZ"/>
        </w:rPr>
        <w:t xml:space="preserve"> Účelem krizového opatření je snížení mobility osob. </w:t>
      </w:r>
    </w:p>
    <w:p w14:paraId="5351040D" w14:textId="77777777" w:rsidR="005B2607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8F01F42" w14:textId="239DF23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Žiji s přítelkyní již několik let, ale každý máme pobyt v jiném okrese. Mohu za ní jet nebo ona za mnou, co případně musím doložit?</w:t>
      </w:r>
    </w:p>
    <w:p w14:paraId="113848F6" w14:textId="13FDA4B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To nelze, pokud nepůjde o zajištění nezbytné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péče o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přítelkyni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(např. úraz)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Nebo se musíte na dobu 3 týdnu sestěhovat na jedno místo.</w:t>
      </w:r>
    </w:p>
    <w:p w14:paraId="19021186" w14:textId="77777777" w:rsidR="0097592C" w:rsidRP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181174" w14:textId="05513F9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Máme děti ve střídavé péči a musíme si děti po týdnu převzít, jak mohu doložit oprávněnost této cesty? </w:t>
      </w:r>
    </w:p>
    <w:p w14:paraId="5FCA0938" w14:textId="0E289054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Na tuto situaci se vztahuje výjimka</w:t>
      </w:r>
      <w:r w:rsidR="0063286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ze zákazu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pohybu pro zajištění péče o děti. Doporučujeme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 xml:space="preserve">mít s sebou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rozhodnutí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m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příslušného orgánu o střídavé péči.</w:t>
      </w:r>
    </w:p>
    <w:p w14:paraId="64D08C79" w14:textId="7777777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705CAA" w14:textId="182B529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za svými rodiči (obstarání životních potřeb, nákupy, lékař apod.), čím mám prokázat oprávněnost své cesty?</w:t>
      </w:r>
    </w:p>
    <w:p w14:paraId="6E9FA2D2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vaše čestné prohlášení, můžete využít formuláře, mít připravený kontakt na rodiče.</w:t>
      </w:r>
    </w:p>
    <w:p w14:paraId="7D3653E9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83E1B24" w14:textId="40FF91D9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dát děti na hlídání prarodičům, když bydlí v jiném okresu?</w:t>
      </w:r>
    </w:p>
    <w:p w14:paraId="39C2EF91" w14:textId="4512DE5D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Ano, ale mělo</w:t>
      </w:r>
      <w:r w:rsidR="00275CD6" w:rsidRPr="00C27807">
        <w:rPr>
          <w:rFonts w:ascii="Arial" w:eastAsia="Calibri" w:hAnsi="Arial" w:cs="Arial"/>
          <w:sz w:val="24"/>
          <w:szCs w:val="24"/>
          <w:lang w:eastAsia="cs-CZ"/>
        </w:rPr>
        <w:t xml:space="preserve"> by se jednat o pobyt dětí u prarodičů po celou dobu trvání tohoto opatření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>.</w:t>
      </w:r>
      <w:r w:rsidR="0097592C" w:rsidRPr="00C27807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A31B87" w:rsidRPr="00C27807">
        <w:rPr>
          <w:rFonts w:ascii="Arial" w:eastAsia="Calibri" w:hAnsi="Arial" w:cs="Arial"/>
          <w:sz w:val="24"/>
          <w:szCs w:val="24"/>
          <w:lang w:eastAsia="cs-CZ"/>
        </w:rPr>
        <w:t>Upozorňujeme, že kontakt dětí a prarodičů (riziková skupina) však rozhodně nelze doporučit.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066D6007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321EA72" w14:textId="072AA0E5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Můžu jít na výlet do přírody a překračovat hranice okresu? Pobyt v přírodě přece nemůže ničemu vadit.</w:t>
      </w:r>
    </w:p>
    <w:p w14:paraId="272C0CE7" w14:textId="58A239D7" w:rsidR="000F1DF2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To nelze, pobyt v přírodě je možný jen na území vlastní obce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. Není tedy možné uskutečnit výlet v rámci celého okresu.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FF7CC90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41654B2" w14:textId="175C049B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mi hrozí, když nebudu nařízení respektovat? Jaké jsou případné pokuty/sankce? </w:t>
      </w:r>
    </w:p>
    <w:p w14:paraId="37BBDAED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Jedná se o krizové opatření vlády, povinnost jej dodržovat stanoví krizový zákon. Za porušení této povinnosti je sankce až 20 tisíc korun.</w:t>
      </w:r>
    </w:p>
    <w:p w14:paraId="54756C5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ED06097" w14:textId="3C92528B" w:rsidR="00632861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se to bude kontrolovat? Kdo to bude kontrolovat?</w:t>
      </w:r>
    </w:p>
    <w:p w14:paraId="270A6BBF" w14:textId="7191EF03" w:rsidR="00144A07" w:rsidRPr="00130CB1" w:rsidRDefault="00C27807" w:rsidP="00130CB1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Intenzivní n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amátkové kontroly budou probíhat na území celé České republiky.</w:t>
      </w:r>
      <w:r>
        <w:rPr>
          <w:rFonts w:ascii="Arial" w:hAnsi="Arial" w:cs="Arial"/>
          <w:sz w:val="24"/>
          <w:szCs w:val="24"/>
          <w:lang w:eastAsia="cs-CZ"/>
        </w:rPr>
        <w:t xml:space="preserve"> Policie využije všech svých kapacit.</w:t>
      </w:r>
    </w:p>
    <w:p w14:paraId="5A453CC3" w14:textId="5EE1F60E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Budou kontroly i ve vlacích a autobusech, které sváží lidi do Prahy?</w:t>
      </w:r>
    </w:p>
    <w:p w14:paraId="31129B44" w14:textId="3917FEF9" w:rsidR="00144A07" w:rsidRPr="00130CB1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Kontroly bude p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olicie zaměřovat do všech míst, ve kterých bude předpoklad porušování krizových opatření, včetně vlaků a autobusů.</w:t>
      </w:r>
    </w:p>
    <w:p w14:paraId="7D4D0224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69234DE" w14:textId="4D9511DD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bude fungovat příměstská doprava, když jezdí i mimo okres? Například </w:t>
      </w:r>
      <w:proofErr w:type="gramStart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Praha - obce</w:t>
      </w:r>
      <w:proofErr w:type="gramEnd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v okrese Praha východ.</w:t>
      </w:r>
    </w:p>
    <w:p w14:paraId="1CA2379F" w14:textId="77777777" w:rsidR="00632861" w:rsidRPr="000F6327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0F6327">
        <w:rPr>
          <w:rFonts w:ascii="Arial" w:eastAsia="Calibri" w:hAnsi="Arial" w:cs="Arial"/>
          <w:sz w:val="24"/>
          <w:szCs w:val="24"/>
          <w:lang w:eastAsia="cs-CZ"/>
        </w:rPr>
        <w:t xml:space="preserve">Vnitrostátní přepravci fungovat mohou, ale jednotliví cestující musí splňovat některou z výjimek pro pohyb mimo okres. </w:t>
      </w:r>
    </w:p>
    <w:p w14:paraId="163C97E5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17E622B" w14:textId="41F45FBF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budou policisté kontrolovat pravost potvrzení od zaměstnavatele? </w:t>
      </w:r>
    </w:p>
    <w:p w14:paraId="39D44F24" w14:textId="2C2D9F6A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Vyhodnocení každého dokumentu záleží na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policistech, ti mohou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 v případě podezření žádat vysvětlení a využít další nástroje ke zjištění skutečného stavu. </w:t>
      </w:r>
    </w:p>
    <w:p w14:paraId="20ECDB71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9AB3CD7" w14:textId="25D67CE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K čemu omezení je, když si do formuláře mohu de f</w:t>
      </w:r>
      <w:r w:rsidR="00130CB1"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acto napsat jakýkoli d</w:t>
      </w: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ůvod? </w:t>
      </w:r>
    </w:p>
    <w:p w14:paraId="2310905D" w14:textId="15053C3C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Důvody jsou omezené výjimkami.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Vyhodnocení každého dokumentu záleží na policistech, ti mohou v případě podezření žádat vysvětlení a využít další nástroje ke zjištění skutečného stavu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F6327">
        <w:rPr>
          <w:rFonts w:ascii="Arial" w:eastAsia="Calibri" w:hAnsi="Arial" w:cs="Arial"/>
          <w:sz w:val="24"/>
          <w:szCs w:val="24"/>
          <w:lang w:eastAsia="cs-CZ"/>
        </w:rPr>
        <w:t>Každý musí být schopný prokázat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>, že se na něj daná výjimka vztahuje.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4D7EF9DB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E4B69DC" w14:textId="1E58395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znamená výjimka v nařízení „Účast na hromadné akci“? </w:t>
      </w:r>
    </w:p>
    <w:p w14:paraId="1202E5DF" w14:textId="6B5B86CC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Jsou to akce povolené Ministerstvem zdravotnictví podle bodu VIII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 xml:space="preserve"> tohoto opatření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, například významná sportovní utkání. </w:t>
      </w:r>
    </w:p>
    <w:p w14:paraId="14395DCD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7D04761" w14:textId="7A0FD26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Ve výjimkách je účast na pohřbu. Jak je to se svatbami?</w:t>
      </w:r>
    </w:p>
    <w:p w14:paraId="575C47C5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Účast na svatbě nebo prohlášení o registrovaném partnerství je možná jen v rámci Vašeho okresu.</w:t>
      </w:r>
    </w:p>
    <w:p w14:paraId="0A3A2E3B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50C42DB" w14:textId="6342AA7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Jsem očkovaný, případně jsem covid-19 už prodělal. Vztahuje se toto omezení i na mě?</w:t>
      </w:r>
    </w:p>
    <w:p w14:paraId="765D49F8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Ano, vztahuje se na všechny osoby.</w:t>
      </w:r>
    </w:p>
    <w:p w14:paraId="73EBAD7F" w14:textId="7777777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 </w:t>
      </w:r>
    </w:p>
    <w:p w14:paraId="67D607E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cs-CZ"/>
        </w:rPr>
      </w:pPr>
    </w:p>
    <w:p w14:paraId="336BCB76" w14:textId="0F91CF9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bCs/>
          <w:sz w:val="24"/>
          <w:szCs w:val="24"/>
          <w:lang w:eastAsia="cs-CZ"/>
        </w:rPr>
        <w:t>Obce a provozovatelé hřišť</w:t>
      </w:r>
    </w:p>
    <w:p w14:paraId="2F2E0051" w14:textId="77777777" w:rsidR="002E6814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máme zajistit uzavření hřiště v otevřeném prostoru? Strážníky ani zaměstnance obce nemáme.</w:t>
      </w:r>
    </w:p>
    <w:p w14:paraId="6580CCFA" w14:textId="7FFF5DB2" w:rsidR="000F1DF2" w:rsidRPr="00130CB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Provozovatel by měl zajistit uzavření hřišť, u kterých je to možné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(je např. oplocené)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94488FC" w14:textId="3853C0EB" w:rsidR="003B6EDB" w:rsidRDefault="003B6EDB">
      <w:pPr>
        <w:rPr>
          <w:rFonts w:ascii="Arial" w:hAnsi="Arial" w:cs="Arial"/>
        </w:rPr>
      </w:pPr>
    </w:p>
    <w:p w14:paraId="38DCD677" w14:textId="6FFD2508" w:rsidR="000411BC" w:rsidRP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Vláda důrazně vyz</w:t>
      </w:r>
      <w:r w:rsidR="00906D28">
        <w:rPr>
          <w:rFonts w:ascii="Arial" w:eastAsia="Calibri" w:hAnsi="Arial" w:cs="Arial"/>
          <w:b/>
          <w:i/>
          <w:sz w:val="24"/>
          <w:szCs w:val="24"/>
          <w:lang w:eastAsia="cs-CZ"/>
        </w:rPr>
        <w:t>ý</w:t>
      </w: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vá zaměstnance k využívání práce na dálku (tzv. </w:t>
      </w:r>
      <w:proofErr w:type="spellStart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home</w:t>
      </w:r>
      <w:proofErr w:type="spellEnd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</w:t>
      </w:r>
      <w:proofErr w:type="spellStart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office</w:t>
      </w:r>
      <w:proofErr w:type="spellEnd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). Co to znamená? </w:t>
      </w:r>
    </w:p>
    <w:p w14:paraId="001CD4E3" w14:textId="02BA62C4" w:rsid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>, vláda vyzývá všechny zaměstnavatele ma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ximálně využívat práci na dálku tam, 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kde je to alespoň trochu možné. Například v administrativních provozech by se měli vyskytovat jen osoby bezpodmínečně nutné k ochraně majetku a základních funkcí, jinak by měli zaměstnanci po dobu 3 týdnů pracovat na dálku. Je to jedna z nejefektivnějších cest, jak omezit </w:t>
      </w:r>
      <w:proofErr w:type="gramStart"/>
      <w:r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436B984C" w14:textId="11BE8411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4DD2C3C" w14:textId="6325814A" w:rsidR="00C27807" w:rsidRP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b/>
          <w:i/>
          <w:sz w:val="24"/>
          <w:szCs w:val="24"/>
          <w:lang w:eastAsia="cs-CZ"/>
        </w:rPr>
        <w:t>Jak dlouho budou opatření platit?</w:t>
      </w:r>
    </w:p>
    <w:p w14:paraId="30DDEE04" w14:textId="25F24B2A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sz w:val="24"/>
          <w:szCs w:val="24"/>
          <w:lang w:eastAsia="cs-CZ"/>
        </w:rPr>
        <w:t>Opatření budou platit od 1. března 2021</w:t>
      </w:r>
      <w:r w:rsidR="00B92448">
        <w:rPr>
          <w:rFonts w:ascii="Arial" w:eastAsia="Calibri" w:hAnsi="Arial" w:cs="Arial"/>
          <w:sz w:val="24"/>
          <w:szCs w:val="24"/>
          <w:lang w:eastAsia="cs-CZ"/>
        </w:rPr>
        <w:t xml:space="preserve"> po dobu 3 týdnů</w:t>
      </w:r>
      <w:r w:rsidRPr="00B92448">
        <w:rPr>
          <w:rFonts w:ascii="Arial" w:eastAsia="Calibri" w:hAnsi="Arial" w:cs="Arial"/>
          <w:sz w:val="24"/>
          <w:szCs w:val="24"/>
          <w:lang w:eastAsia="cs-CZ"/>
        </w:rPr>
        <w:t>, tzn. do 21. března 2021.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B3A4B12" w14:textId="1B8F145E" w:rsidR="00595C61" w:rsidRDefault="00595C61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9D377E9" w14:textId="7C38DE83" w:rsidR="00595C61" w:rsidRPr="000411BC" w:rsidRDefault="007E524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sectPr w:rsidR="00595C61" w:rsidRPr="0004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A48F6" w14:textId="77777777" w:rsidR="006C7430" w:rsidRDefault="006C7430" w:rsidP="006D232C">
      <w:pPr>
        <w:spacing w:after="0" w:line="240" w:lineRule="auto"/>
      </w:pPr>
      <w:r>
        <w:separator/>
      </w:r>
    </w:p>
  </w:endnote>
  <w:endnote w:type="continuationSeparator" w:id="0">
    <w:p w14:paraId="25310872" w14:textId="77777777" w:rsidR="006C7430" w:rsidRDefault="006C7430" w:rsidP="006D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E16D1" w14:textId="77777777" w:rsidR="006D232C" w:rsidRDefault="006D23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032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7B1E" w14:textId="7B08BE6E" w:rsidR="006D232C" w:rsidRDefault="006D23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0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00E93" w14:textId="77777777" w:rsidR="006D232C" w:rsidRDefault="006D23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D781B" w14:textId="77777777" w:rsidR="006D232C" w:rsidRDefault="006D2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BE225" w14:textId="77777777" w:rsidR="006C7430" w:rsidRDefault="006C7430" w:rsidP="006D232C">
      <w:pPr>
        <w:spacing w:after="0" w:line="240" w:lineRule="auto"/>
      </w:pPr>
      <w:r>
        <w:separator/>
      </w:r>
    </w:p>
  </w:footnote>
  <w:footnote w:type="continuationSeparator" w:id="0">
    <w:p w14:paraId="28B7DCD5" w14:textId="77777777" w:rsidR="006C7430" w:rsidRDefault="006C7430" w:rsidP="006D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7C1C9" w14:textId="77777777" w:rsidR="006D232C" w:rsidRDefault="006D23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67A48" w14:textId="77777777" w:rsidR="006D232C" w:rsidRDefault="006D23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55DA" w14:textId="77777777" w:rsidR="006D232C" w:rsidRDefault="006D2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F4CA4"/>
    <w:multiLevelType w:val="hybridMultilevel"/>
    <w:tmpl w:val="10D8A122"/>
    <w:lvl w:ilvl="0" w:tplc="0A6E634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F2"/>
    <w:rsid w:val="000411BC"/>
    <w:rsid w:val="000815F4"/>
    <w:rsid w:val="000F1DF2"/>
    <w:rsid w:val="000F6327"/>
    <w:rsid w:val="00130CB1"/>
    <w:rsid w:val="00144A07"/>
    <w:rsid w:val="00275CD6"/>
    <w:rsid w:val="002E6814"/>
    <w:rsid w:val="0032003A"/>
    <w:rsid w:val="00367625"/>
    <w:rsid w:val="003810F2"/>
    <w:rsid w:val="003B07D9"/>
    <w:rsid w:val="003B6EDB"/>
    <w:rsid w:val="003E6C03"/>
    <w:rsid w:val="004C28A8"/>
    <w:rsid w:val="00595C61"/>
    <w:rsid w:val="005A20AD"/>
    <w:rsid w:val="005B2607"/>
    <w:rsid w:val="005F7E85"/>
    <w:rsid w:val="00632861"/>
    <w:rsid w:val="006540B4"/>
    <w:rsid w:val="006B18E8"/>
    <w:rsid w:val="006B5418"/>
    <w:rsid w:val="006C7430"/>
    <w:rsid w:val="006D232C"/>
    <w:rsid w:val="00791941"/>
    <w:rsid w:val="007E524C"/>
    <w:rsid w:val="007F09B5"/>
    <w:rsid w:val="00873672"/>
    <w:rsid w:val="00906D28"/>
    <w:rsid w:val="0097592C"/>
    <w:rsid w:val="009A28FE"/>
    <w:rsid w:val="00A23226"/>
    <w:rsid w:val="00A30140"/>
    <w:rsid w:val="00A31B87"/>
    <w:rsid w:val="00B92448"/>
    <w:rsid w:val="00C27807"/>
    <w:rsid w:val="00CF1524"/>
    <w:rsid w:val="00D944FD"/>
    <w:rsid w:val="00DA33B5"/>
    <w:rsid w:val="00EA245A"/>
    <w:rsid w:val="00EA6031"/>
    <w:rsid w:val="00F739FC"/>
    <w:rsid w:val="00FA4EA2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FD3C"/>
  <w15:chartTrackingRefBased/>
  <w15:docId w15:val="{0FBB0211-BF26-45B6-B59C-236143E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B8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1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B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B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B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32C"/>
  </w:style>
  <w:style w:type="paragraph" w:styleId="Zpat">
    <w:name w:val="footer"/>
    <w:basedOn w:val="Normln"/>
    <w:link w:val="Zpat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cp:keywords/>
  <dc:description/>
  <cp:lastModifiedBy>Saláková Šafková Martina Ing.</cp:lastModifiedBy>
  <cp:revision>2</cp:revision>
  <cp:lastPrinted>2021-02-26T16:22:00Z</cp:lastPrinted>
  <dcterms:created xsi:type="dcterms:W3CDTF">2021-03-01T07:23:00Z</dcterms:created>
  <dcterms:modified xsi:type="dcterms:W3CDTF">2021-03-01T07:23:00Z</dcterms:modified>
</cp:coreProperties>
</file>