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C" w:rsidRDefault="0050652C" w:rsidP="0050652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noProof/>
          <w:color w:val="943634" w:themeColor="accent2" w:themeShade="BF"/>
          <w:sz w:val="52"/>
          <w:szCs w:val="52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-11430</wp:posOffset>
            </wp:positionV>
            <wp:extent cx="772160" cy="914400"/>
            <wp:effectExtent l="1905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DDB" w:rsidRPr="00621DDB" w:rsidRDefault="0050652C" w:rsidP="0050652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P</w:t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ozvánka na zájezd do </w:t>
      </w:r>
      <w:r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Divadla </w:t>
      </w:r>
      <w:proofErr w:type="spellStart"/>
      <w:r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Palace</w:t>
      </w:r>
      <w:proofErr w:type="spellEnd"/>
    </w:p>
    <w:p w:rsidR="00621DDB" w:rsidRPr="0050652C" w:rsidRDefault="00621DDB" w:rsidP="0050652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50652C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Termín: </w:t>
      </w:r>
      <w:r w:rsidR="0050652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="00137EC3" w:rsidRPr="0050652C">
        <w:rPr>
          <w:rFonts w:eastAsia="Times New Roman" w:cstheme="minorHAnsi"/>
          <w:b/>
          <w:bCs/>
          <w:sz w:val="36"/>
          <w:szCs w:val="36"/>
          <w:lang w:eastAsia="cs-CZ"/>
        </w:rPr>
        <w:t>. 1</w:t>
      </w:r>
      <w:r w:rsidR="0050652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Pr="0050652C">
        <w:rPr>
          <w:rFonts w:eastAsia="Times New Roman" w:cstheme="minorHAnsi"/>
          <w:b/>
          <w:bCs/>
          <w:sz w:val="36"/>
          <w:szCs w:val="36"/>
          <w:lang w:eastAsia="cs-CZ"/>
        </w:rPr>
        <w:t>. 201</w:t>
      </w:r>
      <w:r w:rsidR="00206AD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8</w:t>
      </w:r>
      <w:r w:rsidRPr="0050652C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206AD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1</w:t>
      </w:r>
      <w:r w:rsidR="0050652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9</w:t>
      </w:r>
      <w:r w:rsidR="00137EC3" w:rsidRPr="0050652C">
        <w:rPr>
          <w:rFonts w:eastAsia="Times New Roman" w:cstheme="minorHAnsi"/>
          <w:b/>
          <w:bCs/>
          <w:sz w:val="36"/>
          <w:szCs w:val="36"/>
          <w:lang w:eastAsia="cs-CZ"/>
        </w:rPr>
        <w:t>:</w:t>
      </w:r>
      <w:r w:rsidR="00206AD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0</w:t>
      </w:r>
      <w:r w:rsidRPr="0050652C">
        <w:rPr>
          <w:rFonts w:eastAsia="Times New Roman" w:cstheme="minorHAnsi"/>
          <w:b/>
          <w:bCs/>
          <w:sz w:val="36"/>
          <w:szCs w:val="36"/>
          <w:lang w:eastAsia="cs-CZ"/>
        </w:rPr>
        <w:t>0 hodin (začátek představení)</w:t>
      </w:r>
    </w:p>
    <w:p w:rsidR="00621DDB" w:rsidRPr="0050652C" w:rsidRDefault="00621DDB" w:rsidP="0050652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50652C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Odjezd:</w:t>
      </w:r>
      <w:r w:rsidRPr="0050652C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50652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="00137EC3" w:rsidRPr="0050652C">
        <w:rPr>
          <w:rFonts w:eastAsia="Times New Roman" w:cstheme="minorHAnsi"/>
          <w:b/>
          <w:bCs/>
          <w:sz w:val="36"/>
          <w:szCs w:val="36"/>
          <w:lang w:eastAsia="cs-CZ"/>
        </w:rPr>
        <w:t>.1</w:t>
      </w:r>
      <w:r w:rsidR="0050652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="00137EC3" w:rsidRPr="0050652C">
        <w:rPr>
          <w:rFonts w:eastAsia="Times New Roman" w:cstheme="minorHAnsi"/>
          <w:b/>
          <w:bCs/>
          <w:sz w:val="36"/>
          <w:szCs w:val="36"/>
          <w:lang w:eastAsia="cs-CZ"/>
        </w:rPr>
        <w:t>.2018</w:t>
      </w:r>
      <w:r w:rsidRPr="0050652C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1</w:t>
      </w:r>
      <w:r w:rsidR="0050652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6</w:t>
      </w:r>
      <w:r w:rsidRPr="0050652C">
        <w:rPr>
          <w:rFonts w:eastAsia="Times New Roman" w:cstheme="minorHAnsi"/>
          <w:b/>
          <w:bCs/>
          <w:sz w:val="36"/>
          <w:szCs w:val="36"/>
          <w:lang w:eastAsia="cs-CZ"/>
        </w:rPr>
        <w:t>:</w:t>
      </w:r>
      <w:r w:rsidR="00206ADC" w:rsidRPr="0050652C">
        <w:rPr>
          <w:rFonts w:eastAsia="Times New Roman" w:cstheme="minorHAnsi"/>
          <w:b/>
          <w:bCs/>
          <w:sz w:val="36"/>
          <w:szCs w:val="36"/>
          <w:lang w:eastAsia="cs-CZ"/>
        </w:rPr>
        <w:t>0</w:t>
      </w:r>
      <w:r w:rsidR="00A03EA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0 hodin </w:t>
      </w:r>
      <w:proofErr w:type="gramStart"/>
      <w:r w:rsidR="00A03EA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ze </w:t>
      </w:r>
      <w:r w:rsidRPr="0050652C">
        <w:rPr>
          <w:rFonts w:eastAsia="Times New Roman" w:cstheme="minorHAnsi"/>
          <w:b/>
          <w:bCs/>
          <w:sz w:val="36"/>
          <w:szCs w:val="36"/>
          <w:lang w:eastAsia="cs-CZ"/>
        </w:rPr>
        <w:t>Světí</w:t>
      </w:r>
      <w:bookmarkStart w:id="0" w:name="_GoBack"/>
      <w:bookmarkEnd w:id="0"/>
      <w:proofErr w:type="gramEnd"/>
    </w:p>
    <w:p w:rsidR="00621DDB" w:rsidRDefault="0050652C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627481" cy="5129561"/>
            <wp:effectExtent l="19050" t="0" r="0" b="0"/>
            <wp:docPr id="6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18" cy="512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2C" w:rsidRDefault="0050652C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</w:p>
    <w:p w:rsidR="0050652C" w:rsidRPr="0050652C" w:rsidRDefault="0050652C" w:rsidP="00621DDB">
      <w:pPr>
        <w:spacing w:after="0" w:line="240" w:lineRule="auto"/>
        <w:rPr>
          <w:sz w:val="28"/>
          <w:szCs w:val="28"/>
        </w:rPr>
      </w:pPr>
      <w:r w:rsidRPr="0050652C">
        <w:rPr>
          <w:sz w:val="28"/>
          <w:szCs w:val="28"/>
        </w:rPr>
        <w:t>Výběrčí přímých daní ze zapadlého provinčního městečka se jednoho dne rozhodne, že překvapí svoji dceru a navštíví ji v Paříži.</w:t>
      </w:r>
      <w:r>
        <w:rPr>
          <w:sz w:val="28"/>
          <w:szCs w:val="28"/>
        </w:rPr>
        <w:t xml:space="preserve"> </w:t>
      </w:r>
      <w:r w:rsidRPr="0050652C">
        <w:rPr>
          <w:sz w:val="28"/>
          <w:szCs w:val="28"/>
        </w:rPr>
        <w:t>Starostlivý otec s podivem zjišťuje, že jeho milovaná dcera již nepracuje v pojišťovně, ale pohybuje se jako společnice ve světě velké politiky a obchodu, ve kterém se rázem ocitá i on.</w:t>
      </w:r>
    </w:p>
    <w:p w:rsidR="0054326B" w:rsidRPr="0050652C" w:rsidRDefault="00621DDB" w:rsidP="00621DDB">
      <w:pPr>
        <w:spacing w:after="0" w:line="240" w:lineRule="auto"/>
        <w:rPr>
          <w:sz w:val="28"/>
          <w:szCs w:val="28"/>
        </w:rPr>
      </w:pPr>
      <w:r w:rsidRPr="0050652C">
        <w:rPr>
          <w:rFonts w:eastAsia="Times New Roman" w:cstheme="minorHAnsi"/>
          <w:b/>
          <w:bCs/>
          <w:sz w:val="28"/>
          <w:szCs w:val="28"/>
          <w:lang w:eastAsia="cs-CZ"/>
        </w:rPr>
        <w:t xml:space="preserve">Délka: </w:t>
      </w:r>
      <w:r w:rsidR="0050652C" w:rsidRPr="0050652C">
        <w:rPr>
          <w:rFonts w:eastAsia="Times New Roman" w:cstheme="minorHAnsi"/>
          <w:sz w:val="28"/>
          <w:szCs w:val="28"/>
          <w:lang w:eastAsia="cs-CZ"/>
        </w:rPr>
        <w:t xml:space="preserve">135 </w:t>
      </w:r>
      <w:r w:rsidR="00137EC3" w:rsidRPr="0050652C">
        <w:rPr>
          <w:rFonts w:eastAsia="Times New Roman" w:cstheme="minorHAnsi"/>
          <w:sz w:val="28"/>
          <w:szCs w:val="28"/>
          <w:lang w:eastAsia="cs-CZ"/>
        </w:rPr>
        <w:t>min. (včetně přestávky</w:t>
      </w:r>
      <w:r w:rsidRPr="0050652C">
        <w:rPr>
          <w:rFonts w:eastAsia="Times New Roman" w:cstheme="minorHAnsi"/>
          <w:sz w:val="28"/>
          <w:szCs w:val="28"/>
          <w:lang w:eastAsia="cs-CZ"/>
        </w:rPr>
        <w:t xml:space="preserve">) </w:t>
      </w:r>
    </w:p>
    <w:p w:rsidR="00621DDB" w:rsidRDefault="00621DDB" w:rsidP="00621DDB">
      <w:pPr>
        <w:spacing w:after="0" w:line="240" w:lineRule="auto"/>
        <w:rPr>
          <w:sz w:val="24"/>
          <w:szCs w:val="24"/>
        </w:rPr>
      </w:pPr>
    </w:p>
    <w:p w:rsidR="00621DDB" w:rsidRDefault="00621DDB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621DDB">
        <w:rPr>
          <w:b/>
          <w:color w:val="984806" w:themeColor="accent6" w:themeShade="80"/>
          <w:sz w:val="32"/>
          <w:szCs w:val="32"/>
        </w:rPr>
        <w:t xml:space="preserve">Cena včetně vstupného a dopravy pro občany obce: </w:t>
      </w:r>
      <w:r w:rsidR="00A03EA2">
        <w:rPr>
          <w:b/>
          <w:color w:val="984806" w:themeColor="accent6" w:themeShade="80"/>
          <w:sz w:val="32"/>
          <w:szCs w:val="32"/>
        </w:rPr>
        <w:t>25</w:t>
      </w:r>
      <w:r w:rsidRPr="00621DDB">
        <w:rPr>
          <w:b/>
          <w:color w:val="984806" w:themeColor="accent6" w:themeShade="80"/>
          <w:sz w:val="32"/>
          <w:szCs w:val="32"/>
        </w:rPr>
        <w:t>0,- Kč/osoba</w:t>
      </w:r>
    </w:p>
    <w:p w:rsidR="00137EC3" w:rsidRDefault="00206ADC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Pro ostatní 3</w:t>
      </w:r>
      <w:r w:rsidR="00A03EA2">
        <w:rPr>
          <w:b/>
          <w:color w:val="984806" w:themeColor="accent6" w:themeShade="80"/>
          <w:sz w:val="32"/>
          <w:szCs w:val="32"/>
        </w:rPr>
        <w:t>0</w:t>
      </w:r>
      <w:r>
        <w:rPr>
          <w:b/>
          <w:color w:val="984806" w:themeColor="accent6" w:themeShade="80"/>
          <w:sz w:val="32"/>
          <w:szCs w:val="32"/>
        </w:rPr>
        <w:t>0,- Kč/osoba</w:t>
      </w:r>
    </w:p>
    <w:p w:rsidR="00A35689" w:rsidRPr="00621DDB" w:rsidRDefault="00A35689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Přihlášky u </w:t>
      </w:r>
      <w:r w:rsidR="00137EC3">
        <w:rPr>
          <w:b/>
          <w:color w:val="984806" w:themeColor="accent6" w:themeShade="80"/>
          <w:sz w:val="32"/>
          <w:szCs w:val="32"/>
        </w:rPr>
        <w:t>Lenky Bečičkové</w:t>
      </w:r>
      <w:r>
        <w:rPr>
          <w:b/>
          <w:color w:val="984806" w:themeColor="accent6" w:themeShade="80"/>
          <w:sz w:val="32"/>
          <w:szCs w:val="32"/>
        </w:rPr>
        <w:t xml:space="preserve"> tel.: </w:t>
      </w:r>
      <w:r w:rsidR="00137EC3">
        <w:rPr>
          <w:b/>
          <w:color w:val="984806" w:themeColor="accent6" w:themeShade="80"/>
          <w:sz w:val="32"/>
          <w:szCs w:val="32"/>
        </w:rPr>
        <w:t>735 716 250. Omezený počet míst!</w:t>
      </w:r>
      <w:r w:rsidR="00A03EA2">
        <w:rPr>
          <w:b/>
          <w:color w:val="984806" w:themeColor="accent6" w:themeShade="80"/>
          <w:sz w:val="32"/>
          <w:szCs w:val="32"/>
        </w:rPr>
        <w:t>!!</w:t>
      </w:r>
    </w:p>
    <w:sectPr w:rsidR="00A35689" w:rsidRPr="00621DDB" w:rsidSect="00506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1DDB"/>
    <w:rsid w:val="00137EC3"/>
    <w:rsid w:val="00173926"/>
    <w:rsid w:val="00206ADC"/>
    <w:rsid w:val="0050652C"/>
    <w:rsid w:val="0054326B"/>
    <w:rsid w:val="005978FF"/>
    <w:rsid w:val="005E2771"/>
    <w:rsid w:val="00621DDB"/>
    <w:rsid w:val="008C0E71"/>
    <w:rsid w:val="00A03EA2"/>
    <w:rsid w:val="00A35689"/>
    <w:rsid w:val="00AC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E71"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OU-Světí</cp:lastModifiedBy>
  <cp:revision>3</cp:revision>
  <cp:lastPrinted>2018-11-05T18:10:00Z</cp:lastPrinted>
  <dcterms:created xsi:type="dcterms:W3CDTF">2018-11-05T17:21:00Z</dcterms:created>
  <dcterms:modified xsi:type="dcterms:W3CDTF">2018-11-05T18:15:00Z</dcterms:modified>
</cp:coreProperties>
</file>